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>
        <w:trPr>
          <w:trHeight w:val="316"/>
        </w:trPr>
        <w:tc>
          <w:tcPr>
            <w:tcW w:w="2160" w:type="dxa"/>
          </w:tcPr>
          <w:p w:rsidR="00576B1D" w:rsidRDefault="00BF1CE4" w:rsidP="003D439F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411218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411218">
              <w:rPr>
                <w:b/>
                <w:sz w:val="24"/>
              </w:rPr>
              <w:t>69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 w:rsidP="003D43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41121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411218">
              <w:rPr>
                <w:sz w:val="24"/>
              </w:rPr>
              <w:t>4907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 w:rsidP="003D43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Pr="00C2569D" w:rsidRDefault="00BF1CE4" w:rsidP="00411218">
            <w:pPr>
              <w:pStyle w:val="TableParagraph"/>
              <w:spacing w:line="240" w:lineRule="auto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411218">
              <w:rPr>
                <w:sz w:val="24"/>
              </w:rPr>
              <w:t>095</w:t>
            </w:r>
            <w:r>
              <w:rPr>
                <w:sz w:val="24"/>
              </w:rPr>
              <w:t xml:space="preserve">/21 </w:t>
            </w:r>
            <w:r w:rsidR="00C2569D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411218">
              <w:rPr>
                <w:sz w:val="24"/>
              </w:rPr>
              <w:t>TCED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576B1D" w:rsidP="003D439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 w:rsidP="003D439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A278D3" w:rsidRDefault="00BF1CE4" w:rsidP="000343CD">
      <w:pPr>
        <w:spacing w:line="360" w:lineRule="auto"/>
        <w:ind w:left="100" w:right="115"/>
        <w:jc w:val="both"/>
      </w:pPr>
      <w:r>
        <w:t xml:space="preserve">Aos </w:t>
      </w:r>
      <w:r w:rsidR="00411218">
        <w:t>15</w:t>
      </w:r>
      <w:r>
        <w:t xml:space="preserve"> dias do mês de </w:t>
      </w:r>
      <w:r w:rsidR="00411218">
        <w:t>dez</w:t>
      </w:r>
      <w:r w:rsidR="00105908">
        <w:t>embro</w:t>
      </w:r>
      <w:r>
        <w:t xml:space="preserve"> do ano de dois mil e vinte e um, na Prefeitura Municipal de Bom</w:t>
      </w:r>
      <w:r>
        <w:rPr>
          <w:spacing w:val="1"/>
        </w:rPr>
        <w:t xml:space="preserve"> </w:t>
      </w:r>
      <w:r>
        <w:t xml:space="preserve">Jardim, </w:t>
      </w:r>
      <w:proofErr w:type="gramStart"/>
      <w:r>
        <w:t>às</w:t>
      </w:r>
      <w:proofErr w:type="gramEnd"/>
      <w:r>
        <w:t xml:space="preserve"> </w:t>
      </w:r>
      <w:r w:rsidR="00F549E5">
        <w:t>quatorze</w:t>
      </w:r>
      <w:r>
        <w:t xml:space="preserve"> horas, reuniu-se a Pregoeira: </w:t>
      </w:r>
      <w:r w:rsidR="00411218">
        <w:t>Marineis Ayres de Jesus – Mat.</w:t>
      </w:r>
      <w:r w:rsidR="00411218">
        <w:rPr>
          <w:spacing w:val="1"/>
        </w:rPr>
        <w:t xml:space="preserve"> </w:t>
      </w:r>
      <w:r w:rsidR="00411218">
        <w:t>12/1441 – SMA,</w:t>
      </w:r>
      <w:r w:rsidR="00411218" w:rsidRPr="0052284F">
        <w:rPr>
          <w:color w:val="000000"/>
        </w:rPr>
        <w:t xml:space="preserve"> Lohrana Vieira </w:t>
      </w:r>
      <w:r w:rsidR="00411218" w:rsidRPr="00885E74">
        <w:rPr>
          <w:color w:val="000000"/>
        </w:rPr>
        <w:t xml:space="preserve">de Aguiar </w:t>
      </w:r>
      <w:r w:rsidR="00411218">
        <w:rPr>
          <w:color w:val="000000"/>
        </w:rPr>
        <w:t>–</w:t>
      </w:r>
      <w:r w:rsidR="00411218" w:rsidRPr="00885E74">
        <w:rPr>
          <w:color w:val="000000"/>
        </w:rPr>
        <w:t xml:space="preserve"> Mat. 14/7003 - SMS,</w:t>
      </w:r>
      <w:r w:rsidR="00411218" w:rsidRPr="00885E74">
        <w:t xml:space="preserve"> Antônio Cláudio de Oliveira </w:t>
      </w:r>
      <w:r w:rsidR="00411218">
        <w:t>–</w:t>
      </w:r>
      <w:r w:rsidR="00411218" w:rsidRPr="00885E74">
        <w:rPr>
          <w:spacing w:val="1"/>
        </w:rPr>
        <w:t xml:space="preserve"> </w:t>
      </w:r>
      <w:r w:rsidR="00411218" w:rsidRPr="00885E74">
        <w:t xml:space="preserve">Mat. 10/367 – SMS e Sandro Ricardo Barboza Andrade do Amaral – Mat. 10/2432 </w:t>
      </w:r>
      <w:r w:rsidR="00550B19">
        <w:t>–</w:t>
      </w:r>
      <w:r w:rsidR="00411218" w:rsidRPr="00885E74">
        <w:t xml:space="preserve"> SMA,</w:t>
      </w:r>
      <w:r w:rsidRPr="00633EB9">
        <w:t xml:space="preserve"> pa</w:t>
      </w:r>
      <w:r>
        <w:t>ra realizar</w:t>
      </w:r>
      <w:r>
        <w:rPr>
          <w:spacing w:val="1"/>
        </w:rPr>
        <w:t xml:space="preserve"> </w:t>
      </w:r>
      <w:r>
        <w:t xml:space="preserve">licitação na modalidade Pregão Presencial, atendendo ao solicitado no processo nº </w:t>
      </w:r>
      <w:r w:rsidR="00550B19">
        <w:t>490</w:t>
      </w:r>
      <w:r w:rsidR="00451F8C">
        <w:t>7</w:t>
      </w:r>
      <w:r w:rsidR="00105908">
        <w:t>/21,</w:t>
      </w:r>
      <w:r w:rsidR="005574A1">
        <w:t xml:space="preserve"> da Secretaria Municipal de Turismo, Cultura, Esporte, Lazer e Desenvolvimento Econômico; e apenso</w:t>
      </w:r>
      <w:r w:rsidR="00F549E5">
        <w:t xml:space="preserve"> nº</w:t>
      </w:r>
      <w:r w:rsidR="005574A1">
        <w:t xml:space="preserve"> 3245/21, da Secretaria Municipal de Assistência Social e Direitos Humanos</w:t>
      </w:r>
      <w:r>
        <w:t>,</w:t>
      </w:r>
      <w:r>
        <w:rPr>
          <w:spacing w:val="1"/>
        </w:rPr>
        <w:t xml:space="preserve"> </w:t>
      </w:r>
      <w:r w:rsidR="009635F0">
        <w:t>que trata</w:t>
      </w:r>
      <w:r w:rsidR="005574A1">
        <w:t>m</w:t>
      </w:r>
      <w:r w:rsidR="009635F0">
        <w:t xml:space="preserve"> da: “</w:t>
      </w:r>
      <w:r w:rsidR="00411218">
        <w:t>A</w:t>
      </w:r>
      <w:r w:rsidR="00411218" w:rsidRPr="00411218">
        <w:t>quisição de TABLETs abaixo relacionados, para atender as demandas da Secretaria de Turismo, Cultura, Esporte, Lazer e Desenvolvimento Econômico (STCELDE) e Secretaria de Assistência Social e Direitos Humanos (SMASDH)</w:t>
      </w:r>
      <w:r w:rsidR="00411218">
        <w:t>.</w:t>
      </w:r>
      <w:r w:rsidR="00D26BB1">
        <w:t>”.</w:t>
      </w:r>
      <w:r w:rsidR="00D26BB1">
        <w:rPr>
          <w:spacing w:val="1"/>
        </w:rPr>
        <w:t xml:space="preserve"> </w:t>
      </w:r>
      <w:r w:rsidRPr="00823F66">
        <w:t>A</w:t>
      </w:r>
      <w:r w:rsidR="00823F66" w:rsidRPr="00823F66">
        <w:t>s</w:t>
      </w:r>
      <w:r w:rsidRPr="00823F66">
        <w:rPr>
          <w:spacing w:val="1"/>
        </w:rPr>
        <w:t xml:space="preserve"> </w:t>
      </w:r>
      <w:r w:rsidRPr="00823F66">
        <w:t>seguinte</w:t>
      </w:r>
      <w:r w:rsidR="00823F66" w:rsidRPr="00823F66">
        <w:t>s</w:t>
      </w:r>
      <w:r w:rsidRPr="00823F66">
        <w:rPr>
          <w:spacing w:val="1"/>
        </w:rPr>
        <w:t xml:space="preserve"> </w:t>
      </w:r>
      <w:r w:rsidRPr="00823F66">
        <w:t>empresa</w:t>
      </w:r>
      <w:r w:rsidR="00823F66" w:rsidRPr="00823F66">
        <w:t>s</w:t>
      </w:r>
      <w:r w:rsidRPr="00823F66">
        <w:rPr>
          <w:spacing w:val="1"/>
        </w:rPr>
        <w:t xml:space="preserve"> </w:t>
      </w:r>
      <w:r w:rsidRPr="00823F66">
        <w:t>retir</w:t>
      </w:r>
      <w:r w:rsidR="00823F66" w:rsidRPr="00823F66">
        <w:t>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devid</w:t>
      </w:r>
      <w:r w:rsidR="006C6532">
        <w:t>amente publicado na edição nº 1.093</w:t>
      </w:r>
      <w:r>
        <w:t xml:space="preserve"> de </w:t>
      </w:r>
      <w:r w:rsidR="006C6532">
        <w:t>24</w:t>
      </w:r>
      <w:r>
        <w:t>/</w:t>
      </w:r>
      <w:r w:rsidR="006C6532">
        <w:t>11</w:t>
      </w:r>
      <w:r>
        <w:t xml:space="preserve">/2021 do Jornal O Popular, pág </w:t>
      </w:r>
      <w:r w:rsidR="00C2569D">
        <w:t>0</w:t>
      </w:r>
      <w:r w:rsidR="006C6532">
        <w:t>5</w:t>
      </w:r>
      <w:r>
        <w:t>, bem como</w:t>
      </w:r>
      <w:r>
        <w:rPr>
          <w:spacing w:val="1"/>
        </w:rPr>
        <w:t xml:space="preserve"> </w:t>
      </w:r>
      <w:r>
        <w:t xml:space="preserve">no Jornal Extra do dia </w:t>
      </w:r>
      <w:r w:rsidR="006C6532">
        <w:t>24</w:t>
      </w:r>
      <w:r>
        <w:t>/</w:t>
      </w:r>
      <w:r w:rsidR="006C6532">
        <w:t>11</w:t>
      </w:r>
      <w:r>
        <w:t>/2021, no site do Jornal O Popular (</w:t>
      </w:r>
      <w:r>
        <w:rPr>
          <w:u w:val="single"/>
        </w:rPr>
        <w:t>www.opopularnoticias.com.br</w:t>
      </w:r>
      <w:r>
        <w:t>), na</w:t>
      </w:r>
      <w:r>
        <w:rPr>
          <w:spacing w:val="-57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r w:rsidR="00416003">
        <w:fldChar w:fldCharType="begin"/>
      </w:r>
      <w:r w:rsidR="00416003">
        <w:instrText xml:space="preserve"> HYPERLINK "http://www.bomjardim.rj.gov.br/" \h </w:instrText>
      </w:r>
      <w:r w:rsidR="00416003">
        <w:fldChar w:fldCharType="separate"/>
      </w:r>
      <w:r>
        <w:rPr>
          <w:u w:val="single"/>
        </w:rPr>
        <w:t>www.bomjardim.rj.gov.br</w:t>
      </w:r>
      <w:r w:rsidR="00416003">
        <w:rPr>
          <w:u w:val="single"/>
        </w:rPr>
        <w:fldChar w:fldCharType="end"/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</w:t>
      </w:r>
      <w:r w:rsidR="00823F66">
        <w:t xml:space="preserve">: </w:t>
      </w:r>
      <w:r w:rsidR="006C6532">
        <w:rPr>
          <w:b/>
        </w:rPr>
        <w:t>KARINA BEAUCLAIR VOGAS</w:t>
      </w:r>
      <w:r w:rsidR="005B6D07">
        <w:rPr>
          <w:b/>
          <w:spacing w:val="19"/>
        </w:rPr>
        <w:t xml:space="preserve"> </w:t>
      </w:r>
      <w:r w:rsidR="005B6D07">
        <w:t>–</w:t>
      </w:r>
      <w:r w:rsidR="005B6D07">
        <w:rPr>
          <w:spacing w:val="20"/>
        </w:rPr>
        <w:t xml:space="preserve"> </w:t>
      </w:r>
      <w:r w:rsidR="005B6D07">
        <w:t>CNPJ</w:t>
      </w:r>
      <w:r w:rsidR="005B6D07">
        <w:rPr>
          <w:spacing w:val="22"/>
        </w:rPr>
        <w:t xml:space="preserve"> </w:t>
      </w:r>
      <w:r w:rsidR="006C6532">
        <w:t>21.616.612/0001-83</w:t>
      </w:r>
      <w:r w:rsidR="005B6D07">
        <w:t xml:space="preserve">, </w:t>
      </w:r>
      <w:r w:rsidR="006C6532" w:rsidRPr="006C6532">
        <w:rPr>
          <w:b/>
          <w:lang w:val="pt-BR"/>
        </w:rPr>
        <w:t xml:space="preserve">RC 360 COMÉRCIO SERVIÇOS LTDA </w:t>
      </w:r>
      <w:r w:rsidR="005B6D07">
        <w:t>–</w:t>
      </w:r>
      <w:r w:rsidR="005B6D07">
        <w:rPr>
          <w:spacing w:val="20"/>
        </w:rPr>
        <w:t xml:space="preserve"> </w:t>
      </w:r>
      <w:r w:rsidR="005B6D07">
        <w:t>CNPJ</w:t>
      </w:r>
      <w:r w:rsidR="005B6D07">
        <w:rPr>
          <w:spacing w:val="22"/>
        </w:rPr>
        <w:t xml:space="preserve"> </w:t>
      </w:r>
      <w:r w:rsidR="006C6532" w:rsidRPr="006C6532">
        <w:t>32.254.391/0001-67</w:t>
      </w:r>
      <w:r w:rsidR="005B6D07">
        <w:t>.</w:t>
      </w:r>
      <w:r w:rsidR="00F808E4">
        <w:t xml:space="preserve"> As seguites empresas </w:t>
      </w:r>
      <w:r w:rsidR="006C6532" w:rsidRPr="006C6532">
        <w:rPr>
          <w:b/>
        </w:rPr>
        <w:t>CIRLENE CARBONE RIBEIRO PINHEIRO</w:t>
      </w:r>
      <w:r w:rsidR="006C6532">
        <w:rPr>
          <w:b/>
        </w:rPr>
        <w:t xml:space="preserve">, VOGAS MAGAZINE LTDA – ME, KARINA BEAUCLAIR VOGAS, </w:t>
      </w:r>
      <w:r w:rsidR="006C6532">
        <w:rPr>
          <w:b/>
          <w:lang w:val="pt-BR"/>
        </w:rPr>
        <w:t xml:space="preserve">NOVA PIX COMERCIO E SERVIÇOS EIRELI, </w:t>
      </w:r>
      <w:r w:rsidR="000343CD" w:rsidRPr="000343CD">
        <w:rPr>
          <w:b/>
          <w:lang w:val="pt-BR"/>
        </w:rPr>
        <w:t>INFOTECH DE BOM JARDIM COMERCIO DE MATERIAL DE INFORMATICA LTDA</w:t>
      </w:r>
      <w:r w:rsidR="000343CD">
        <w:rPr>
          <w:b/>
          <w:lang w:val="pt-BR"/>
        </w:rPr>
        <w:t xml:space="preserve"> e </w:t>
      </w:r>
      <w:r w:rsidR="000343CD">
        <w:rPr>
          <w:b/>
        </w:rPr>
        <w:t>RC 360 COMERCIO SERVICOS LTDA</w:t>
      </w:r>
      <w:r w:rsidR="00D75BAC">
        <w:rPr>
          <w:b/>
        </w:rPr>
        <w:t xml:space="preserve"> </w:t>
      </w:r>
      <w:r>
        <w:t>compareceram</w:t>
      </w:r>
      <w:r>
        <w:rPr>
          <w:spacing w:val="8"/>
        </w:rPr>
        <w:t xml:space="preserve"> </w:t>
      </w:r>
      <w:r>
        <w:t>para</w:t>
      </w:r>
      <w:r w:rsidR="00F808E4">
        <w:t xml:space="preserve"> </w:t>
      </w:r>
      <w:r>
        <w:t xml:space="preserve">o certame. Inicialmente, em conformidade com </w:t>
      </w:r>
      <w:proofErr w:type="gramStart"/>
      <w:r>
        <w:t>às</w:t>
      </w:r>
      <w:proofErr w:type="gramEnd"/>
      <w:r>
        <w:t xml:space="preserve"> disposições contidas no Edital, a Pregoeira e sua</w:t>
      </w:r>
      <w:r>
        <w:rPr>
          <w:spacing w:val="-57"/>
        </w:rPr>
        <w:t xml:space="preserve"> </w:t>
      </w:r>
      <w:r>
        <w:t>equipe de apoio</w:t>
      </w:r>
      <w:r>
        <w:rPr>
          <w:spacing w:val="1"/>
        </w:rPr>
        <w:t xml:space="preserve"> </w:t>
      </w:r>
      <w:r>
        <w:t>abriram</w:t>
      </w:r>
      <w:r>
        <w:rPr>
          <w:spacing w:val="1"/>
        </w:rPr>
        <w:t xml:space="preserve"> </w:t>
      </w:r>
      <w:r>
        <w:t>a sessão pública e efetuaram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interessados.</w:t>
      </w:r>
      <w:r>
        <w:rPr>
          <w:spacing w:val="1"/>
        </w:rPr>
        <w:t xml:space="preserve"> </w:t>
      </w:r>
      <w:r w:rsidR="00E74992" w:rsidRPr="00E74992">
        <w:rPr>
          <w:spacing w:val="1"/>
        </w:rPr>
        <w:t xml:space="preserve">A empresa </w:t>
      </w:r>
      <w:r w:rsidR="00E74992" w:rsidRPr="00E74992">
        <w:rPr>
          <w:b/>
          <w:spacing w:val="1"/>
        </w:rPr>
        <w:t xml:space="preserve">MERCADO CENTRAL DE CARMO LTDA </w:t>
      </w:r>
      <w:r w:rsidR="00E74992" w:rsidRPr="00E74992">
        <w:rPr>
          <w:spacing w:val="1"/>
        </w:rPr>
        <w:t>deixou os envelopes contendo a Proposta de</w:t>
      </w:r>
      <w:r w:rsidR="00E74992">
        <w:rPr>
          <w:spacing w:val="1"/>
        </w:rPr>
        <w:t xml:space="preserve"> </w:t>
      </w:r>
      <w:r w:rsidR="00E74992" w:rsidRPr="00E74992">
        <w:rPr>
          <w:spacing w:val="1"/>
        </w:rPr>
        <w:t xml:space="preserve">Preços e os Documentos de Habilitação para participar do certame. </w:t>
      </w:r>
      <w:r w:rsidR="005B6D07">
        <w:t>A</w:t>
      </w:r>
      <w:r w:rsidR="005B6D07">
        <w:rPr>
          <w:spacing w:val="1"/>
        </w:rPr>
        <w:t xml:space="preserve"> </w:t>
      </w:r>
      <w:r w:rsidR="005B6D07">
        <w:t xml:space="preserve">empresa </w:t>
      </w:r>
      <w:r w:rsidR="006C6532" w:rsidRPr="006C6532">
        <w:rPr>
          <w:b/>
        </w:rPr>
        <w:t>CIRLENE CARBONE RIBEIRO PINHEIRO</w:t>
      </w:r>
      <w:r w:rsidR="006C6532">
        <w:rPr>
          <w:b/>
        </w:rPr>
        <w:t xml:space="preserve"> </w:t>
      </w:r>
      <w:r w:rsidR="005B6D07">
        <w:t xml:space="preserve">representada por </w:t>
      </w:r>
      <w:r w:rsidR="006C6532">
        <w:rPr>
          <w:i/>
        </w:rPr>
        <w:t>José Augusto Fazoli Junior</w:t>
      </w:r>
      <w:r w:rsidR="005B6D07">
        <w:rPr>
          <w:i/>
        </w:rPr>
        <w:t>,</w:t>
      </w:r>
      <w:r w:rsidR="006C6532">
        <w:rPr>
          <w:i/>
        </w:rPr>
        <w:t xml:space="preserve"> </w:t>
      </w:r>
      <w:r w:rsidR="006C6532">
        <w:t>A</w:t>
      </w:r>
      <w:r w:rsidR="006C6532">
        <w:rPr>
          <w:spacing w:val="1"/>
        </w:rPr>
        <w:t xml:space="preserve"> </w:t>
      </w:r>
      <w:r w:rsidR="006C6532">
        <w:t xml:space="preserve">empresa </w:t>
      </w:r>
      <w:r w:rsidR="006C6532">
        <w:rPr>
          <w:b/>
        </w:rPr>
        <w:t>VOGAS MAGAZINE LTDA – ME</w:t>
      </w:r>
      <w:r w:rsidR="006C6532">
        <w:t xml:space="preserve"> representada por </w:t>
      </w:r>
      <w:r w:rsidR="006C6532">
        <w:rPr>
          <w:i/>
        </w:rPr>
        <w:t xml:space="preserve">Túlio Vogas Figueira Custódio, </w:t>
      </w:r>
      <w:r w:rsidR="006C6532">
        <w:t>A</w:t>
      </w:r>
      <w:r w:rsidR="006C6532">
        <w:rPr>
          <w:spacing w:val="1"/>
        </w:rPr>
        <w:t xml:space="preserve"> </w:t>
      </w:r>
      <w:r w:rsidR="006C6532">
        <w:t xml:space="preserve">empresa </w:t>
      </w:r>
      <w:r w:rsidR="006C6532">
        <w:rPr>
          <w:b/>
        </w:rPr>
        <w:t xml:space="preserve">KARINA BEAUCLAIR VOGAS </w:t>
      </w:r>
      <w:r w:rsidR="006C6532">
        <w:t xml:space="preserve">representada por </w:t>
      </w:r>
      <w:r w:rsidR="006C6532" w:rsidRPr="00D67D62">
        <w:rPr>
          <w:i/>
        </w:rPr>
        <w:t>Karina Beauclair Vogas</w:t>
      </w:r>
      <w:r w:rsidR="006C6532">
        <w:rPr>
          <w:i/>
        </w:rPr>
        <w:t xml:space="preserve">, </w:t>
      </w:r>
      <w:r w:rsidR="006C6532" w:rsidRPr="00322761">
        <w:t>A e</w:t>
      </w:r>
      <w:r w:rsidR="006C6532">
        <w:t xml:space="preserve">mpresa </w:t>
      </w:r>
      <w:r w:rsidR="006C6532">
        <w:rPr>
          <w:b/>
          <w:lang w:val="pt-BR"/>
        </w:rPr>
        <w:t>NOVA PIX COMERCIO E SERVIÇOS EIRELI</w:t>
      </w:r>
      <w:r w:rsidR="006C6532" w:rsidRPr="00322761">
        <w:t xml:space="preserve"> representada por</w:t>
      </w:r>
      <w:r w:rsidR="006C6532">
        <w:t xml:space="preserve"> </w:t>
      </w:r>
      <w:r w:rsidR="006C6532">
        <w:rPr>
          <w:i/>
          <w:lang w:val="pt-BR"/>
        </w:rPr>
        <w:t>Paulo Roberto Neves da Silva</w:t>
      </w:r>
      <w:r w:rsidR="006C6532" w:rsidRPr="00322761">
        <w:rPr>
          <w:i/>
          <w:color w:val="FF0000"/>
        </w:rPr>
        <w:t>,</w:t>
      </w:r>
      <w:r w:rsidR="005B6D07" w:rsidRPr="005B6D07">
        <w:t xml:space="preserve"> </w:t>
      </w:r>
      <w:r w:rsidR="005B6D07">
        <w:t>A</w:t>
      </w:r>
      <w:r w:rsidR="005B6D07">
        <w:rPr>
          <w:spacing w:val="1"/>
        </w:rPr>
        <w:t xml:space="preserve"> </w:t>
      </w:r>
      <w:r w:rsidR="005B6D07">
        <w:t>empresa</w:t>
      </w:r>
      <w:r w:rsidR="005B6D07" w:rsidRPr="005B6D07">
        <w:rPr>
          <w:b/>
        </w:rPr>
        <w:t xml:space="preserve"> </w:t>
      </w:r>
      <w:r w:rsidR="000343CD" w:rsidRPr="000343CD">
        <w:rPr>
          <w:b/>
          <w:lang w:val="pt-BR"/>
        </w:rPr>
        <w:t>INFOTECH DE BOM JARDIM COMERCIO DE MATERIAL DE INFORMATICA LTDA</w:t>
      </w:r>
      <w:r w:rsidR="00D67D62">
        <w:rPr>
          <w:spacing w:val="1"/>
        </w:rPr>
        <w:t xml:space="preserve"> </w:t>
      </w:r>
      <w:r w:rsidR="00D67D62" w:rsidRPr="003B41E1">
        <w:t xml:space="preserve">representada por </w:t>
      </w:r>
      <w:r w:rsidR="000343CD">
        <w:rPr>
          <w:i/>
          <w:lang w:val="pt-BR"/>
        </w:rPr>
        <w:t xml:space="preserve">Bruno Gonçalves </w:t>
      </w:r>
      <w:proofErr w:type="spellStart"/>
      <w:r w:rsidR="000343CD">
        <w:rPr>
          <w:i/>
          <w:lang w:val="pt-BR"/>
        </w:rPr>
        <w:t>Lattanzi</w:t>
      </w:r>
      <w:proofErr w:type="spellEnd"/>
      <w:r w:rsidR="00D67D62">
        <w:rPr>
          <w:i/>
          <w:lang w:val="pt-BR"/>
        </w:rPr>
        <w:t>,</w:t>
      </w:r>
      <w:r w:rsidR="00D67D62" w:rsidRPr="00D67D62">
        <w:t xml:space="preserve"> </w:t>
      </w:r>
      <w:r w:rsidR="00D67D62">
        <w:t xml:space="preserve">A empresa </w:t>
      </w:r>
      <w:r w:rsidR="000343CD">
        <w:rPr>
          <w:b/>
        </w:rPr>
        <w:t>RC 360 COMERCIO SERVICOS LTDA</w:t>
      </w:r>
      <w:r w:rsidR="000343CD" w:rsidRPr="003B41E1">
        <w:t xml:space="preserve"> </w:t>
      </w:r>
      <w:r w:rsidR="00D67D62" w:rsidRPr="003B41E1">
        <w:t xml:space="preserve">representada por </w:t>
      </w:r>
      <w:r w:rsidR="000343CD">
        <w:rPr>
          <w:i/>
          <w:lang w:val="pt-BR"/>
        </w:rPr>
        <w:t>Maurício Souza da Silva</w:t>
      </w:r>
      <w:r w:rsidR="00D67D62">
        <w:rPr>
          <w:i/>
          <w:lang w:val="pt-BR"/>
        </w:rPr>
        <w:t>.</w:t>
      </w:r>
      <w:r w:rsidR="0067507D">
        <w:rPr>
          <w:i/>
          <w:lang w:val="pt-BR"/>
        </w:rPr>
        <w:t xml:space="preserve"> </w:t>
      </w:r>
      <w:r>
        <w:t>Em seguida foram recebidos a declaração de que cumpre 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“PROPOSTA”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lastRenderedPageBreak/>
        <w:t>“HABILITAÇÃO”.</w:t>
      </w:r>
      <w:r w:rsidR="00D75BAC">
        <w:t xml:space="preserve"> </w:t>
      </w:r>
      <w:r w:rsidR="0067507D">
        <w:t>A</w:t>
      </w:r>
      <w:r w:rsidR="00925494">
        <w:t xml:space="preserve">s empresas presentes </w:t>
      </w:r>
      <w:r>
        <w:t>apresent</w:t>
      </w:r>
      <w:r w:rsidR="00925494">
        <w:t>aram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conforme</w:t>
      </w:r>
      <w:r>
        <w:rPr>
          <w:spacing w:val="-57"/>
        </w:rPr>
        <w:t xml:space="preserve"> </w:t>
      </w:r>
      <w:r>
        <w:t xml:space="preserve">exigido no Item </w:t>
      </w:r>
      <w:r w:rsidR="00BD218C">
        <w:t>8</w:t>
      </w:r>
      <w:r>
        <w:t xml:space="preserve">.6.2 do Edital. </w:t>
      </w:r>
      <w:r w:rsidR="00392120">
        <w:rPr>
          <w:sz w:val="24"/>
        </w:rPr>
        <w:t>Ato contínuo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a Pregoeira e sua equipe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de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apoio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procederam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à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abertura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do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envelope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de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“PROPOSTA”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ao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registro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dos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preços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apresentados pela respectiva licitante, sendo este o constante no “histórico” em anexo a presente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Ata. Foram qualificados pela Pregoeira, para ingresso na fase de lances o autor da proposta de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menor preço unitário e todos os demais licitantes que tenham apresentado propostas em valores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sucessivos</w:t>
      </w:r>
      <w:r w:rsidR="00392120">
        <w:rPr>
          <w:spacing w:val="23"/>
          <w:sz w:val="24"/>
        </w:rPr>
        <w:t xml:space="preserve"> </w:t>
      </w:r>
      <w:r w:rsidR="00392120">
        <w:rPr>
          <w:sz w:val="24"/>
        </w:rPr>
        <w:t>e</w:t>
      </w:r>
      <w:r w:rsidR="00392120">
        <w:rPr>
          <w:spacing w:val="21"/>
          <w:sz w:val="24"/>
        </w:rPr>
        <w:t xml:space="preserve"> </w:t>
      </w:r>
      <w:r w:rsidR="00392120">
        <w:rPr>
          <w:sz w:val="24"/>
        </w:rPr>
        <w:t>superiores</w:t>
      </w:r>
      <w:r w:rsidR="00392120">
        <w:rPr>
          <w:spacing w:val="25"/>
          <w:sz w:val="24"/>
        </w:rPr>
        <w:t xml:space="preserve"> </w:t>
      </w:r>
      <w:r w:rsidR="00392120">
        <w:rPr>
          <w:sz w:val="24"/>
        </w:rPr>
        <w:t>em</w:t>
      </w:r>
      <w:r w:rsidR="00392120">
        <w:rPr>
          <w:spacing w:val="23"/>
          <w:sz w:val="24"/>
        </w:rPr>
        <w:t xml:space="preserve"> </w:t>
      </w:r>
      <w:r w:rsidR="00392120">
        <w:rPr>
          <w:sz w:val="24"/>
        </w:rPr>
        <w:t>até</w:t>
      </w:r>
      <w:r w:rsidR="00392120">
        <w:rPr>
          <w:spacing w:val="22"/>
          <w:sz w:val="24"/>
        </w:rPr>
        <w:t xml:space="preserve"> </w:t>
      </w:r>
      <w:r w:rsidR="00392120">
        <w:rPr>
          <w:sz w:val="24"/>
        </w:rPr>
        <w:t>10%</w:t>
      </w:r>
      <w:r w:rsidR="00392120">
        <w:rPr>
          <w:spacing w:val="22"/>
          <w:sz w:val="24"/>
        </w:rPr>
        <w:t xml:space="preserve"> </w:t>
      </w:r>
      <w:r w:rsidR="00392120">
        <w:rPr>
          <w:sz w:val="24"/>
        </w:rPr>
        <w:t>(dez</w:t>
      </w:r>
      <w:r w:rsidR="00392120">
        <w:rPr>
          <w:spacing w:val="23"/>
          <w:sz w:val="24"/>
        </w:rPr>
        <w:t xml:space="preserve"> </w:t>
      </w:r>
      <w:r w:rsidR="00392120">
        <w:rPr>
          <w:sz w:val="24"/>
        </w:rPr>
        <w:t>por</w:t>
      </w:r>
      <w:r w:rsidR="00392120">
        <w:rPr>
          <w:spacing w:val="22"/>
          <w:sz w:val="24"/>
        </w:rPr>
        <w:t xml:space="preserve"> </w:t>
      </w:r>
      <w:r w:rsidR="00392120">
        <w:rPr>
          <w:sz w:val="24"/>
        </w:rPr>
        <w:t>cento)</w:t>
      </w:r>
      <w:r w:rsidR="00392120">
        <w:rPr>
          <w:spacing w:val="23"/>
          <w:sz w:val="24"/>
        </w:rPr>
        <w:t xml:space="preserve"> </w:t>
      </w:r>
      <w:r w:rsidR="00392120">
        <w:rPr>
          <w:sz w:val="24"/>
        </w:rPr>
        <w:t>à</w:t>
      </w:r>
      <w:r w:rsidR="00392120">
        <w:rPr>
          <w:spacing w:val="21"/>
          <w:sz w:val="24"/>
        </w:rPr>
        <w:t xml:space="preserve"> </w:t>
      </w:r>
      <w:r w:rsidR="00392120">
        <w:rPr>
          <w:sz w:val="24"/>
        </w:rPr>
        <w:t>de</w:t>
      </w:r>
      <w:r w:rsidR="00392120">
        <w:rPr>
          <w:spacing w:val="21"/>
          <w:sz w:val="24"/>
        </w:rPr>
        <w:t xml:space="preserve"> </w:t>
      </w:r>
      <w:r w:rsidR="00392120">
        <w:rPr>
          <w:sz w:val="24"/>
        </w:rPr>
        <w:t>menor</w:t>
      </w:r>
      <w:r w:rsidR="00392120">
        <w:rPr>
          <w:spacing w:val="21"/>
          <w:sz w:val="24"/>
        </w:rPr>
        <w:t xml:space="preserve"> </w:t>
      </w:r>
      <w:r w:rsidR="00392120">
        <w:rPr>
          <w:sz w:val="24"/>
        </w:rPr>
        <w:t>preço</w:t>
      </w:r>
      <w:r w:rsidR="00392120">
        <w:rPr>
          <w:spacing w:val="28"/>
          <w:sz w:val="24"/>
        </w:rPr>
        <w:t xml:space="preserve"> </w:t>
      </w:r>
      <w:r w:rsidR="00392120">
        <w:rPr>
          <w:sz w:val="24"/>
        </w:rPr>
        <w:t>unitário,</w:t>
      </w:r>
      <w:r w:rsidR="00392120">
        <w:rPr>
          <w:spacing w:val="22"/>
          <w:sz w:val="24"/>
        </w:rPr>
        <w:t xml:space="preserve"> </w:t>
      </w:r>
      <w:r w:rsidR="00392120">
        <w:rPr>
          <w:sz w:val="24"/>
        </w:rPr>
        <w:t>conforme</w:t>
      </w:r>
      <w:r w:rsidR="00392120">
        <w:rPr>
          <w:spacing w:val="22"/>
          <w:sz w:val="24"/>
        </w:rPr>
        <w:t xml:space="preserve"> </w:t>
      </w:r>
      <w:r w:rsidR="00392120">
        <w:rPr>
          <w:sz w:val="24"/>
        </w:rPr>
        <w:t>o</w:t>
      </w:r>
      <w:r w:rsidR="00392120">
        <w:rPr>
          <w:spacing w:val="22"/>
          <w:sz w:val="24"/>
        </w:rPr>
        <w:t xml:space="preserve"> </w:t>
      </w:r>
      <w:r w:rsidR="00392120">
        <w:rPr>
          <w:sz w:val="24"/>
        </w:rPr>
        <w:t xml:space="preserve">item </w:t>
      </w:r>
      <w:r w:rsidR="00BD218C">
        <w:t>10</w:t>
      </w:r>
      <w:r w:rsidR="00392120">
        <w:t xml:space="preserve">.5 do Edital, bem como art. 4º, Inciso VIII da Lei 10.520/02. Os proponentes classificados foram convocados para negociação dos preços </w:t>
      </w:r>
      <w:r w:rsidR="00392120">
        <w:rPr>
          <w:color w:val="000000"/>
        </w:rPr>
        <w:t xml:space="preserve">unitários iniciais </w:t>
      </w:r>
      <w:r w:rsidR="00392120">
        <w:t xml:space="preserve">e ofertaram lances. </w:t>
      </w:r>
      <w:r w:rsidR="00A278D3">
        <w:t>Após incansável</w:t>
      </w:r>
      <w:r w:rsidR="00A278D3">
        <w:rPr>
          <w:spacing w:val="1"/>
        </w:rPr>
        <w:t xml:space="preserve"> </w:t>
      </w:r>
      <w:r w:rsidR="00A278D3">
        <w:t>negociação</w:t>
      </w:r>
      <w:r w:rsidR="00A278D3">
        <w:rPr>
          <w:spacing w:val="1"/>
        </w:rPr>
        <w:t xml:space="preserve"> </w:t>
      </w:r>
      <w:r w:rsidR="00A278D3">
        <w:t>por</w:t>
      </w:r>
      <w:r w:rsidR="00A278D3">
        <w:rPr>
          <w:spacing w:val="1"/>
        </w:rPr>
        <w:t xml:space="preserve"> </w:t>
      </w:r>
      <w:r w:rsidR="00A278D3">
        <w:t>parte</w:t>
      </w:r>
      <w:r w:rsidR="00A278D3">
        <w:rPr>
          <w:spacing w:val="1"/>
        </w:rPr>
        <w:t xml:space="preserve"> </w:t>
      </w:r>
      <w:r w:rsidR="00A278D3">
        <w:t>da</w:t>
      </w:r>
      <w:r w:rsidR="00A278D3">
        <w:rPr>
          <w:spacing w:val="1"/>
        </w:rPr>
        <w:t xml:space="preserve"> </w:t>
      </w:r>
      <w:r w:rsidR="00A278D3">
        <w:t>Pregoeira,</w:t>
      </w:r>
      <w:r w:rsidR="00A278D3">
        <w:rPr>
          <w:spacing w:val="1"/>
        </w:rPr>
        <w:t xml:space="preserve"> </w:t>
      </w:r>
      <w:r w:rsidR="00A278D3">
        <w:t>a</w:t>
      </w:r>
      <w:r w:rsidR="00A278D3">
        <w:rPr>
          <w:spacing w:val="1"/>
        </w:rPr>
        <w:t xml:space="preserve"> </w:t>
      </w:r>
      <w:r w:rsidR="00A278D3">
        <w:t>equipe</w:t>
      </w:r>
      <w:r w:rsidR="00A278D3">
        <w:rPr>
          <w:spacing w:val="1"/>
        </w:rPr>
        <w:t xml:space="preserve"> </w:t>
      </w:r>
      <w:r w:rsidR="00A278D3">
        <w:t>verificou</w:t>
      </w:r>
      <w:r w:rsidR="00A278D3">
        <w:rPr>
          <w:spacing w:val="1"/>
        </w:rPr>
        <w:t xml:space="preserve"> </w:t>
      </w:r>
      <w:r w:rsidR="00A278D3">
        <w:t>que</w:t>
      </w:r>
      <w:r w:rsidR="00A278D3">
        <w:rPr>
          <w:spacing w:val="1"/>
        </w:rPr>
        <w:t xml:space="preserve"> </w:t>
      </w:r>
      <w:r w:rsidR="00A278D3">
        <w:t>os</w:t>
      </w:r>
      <w:r w:rsidR="00A278D3">
        <w:rPr>
          <w:spacing w:val="1"/>
        </w:rPr>
        <w:t xml:space="preserve"> </w:t>
      </w:r>
      <w:r w:rsidR="00A278D3">
        <w:t>preços</w:t>
      </w:r>
      <w:r w:rsidR="00A278D3">
        <w:rPr>
          <w:spacing w:val="1"/>
        </w:rPr>
        <w:t xml:space="preserve"> </w:t>
      </w:r>
      <w:r w:rsidR="00A278D3">
        <w:t>estavam</w:t>
      </w:r>
      <w:r w:rsidR="00A278D3">
        <w:rPr>
          <w:spacing w:val="1"/>
        </w:rPr>
        <w:t xml:space="preserve"> </w:t>
      </w:r>
      <w:r w:rsidR="00A278D3">
        <w:t xml:space="preserve">compatíveis ao estimado. Em seguida, considerando o critério de menor preço </w:t>
      </w:r>
      <w:r w:rsidR="00A278D3">
        <w:rPr>
          <w:color w:val="000000"/>
        </w:rPr>
        <w:t>unitário</w:t>
      </w:r>
      <w:r w:rsidR="00A278D3">
        <w:t xml:space="preserve">, a Pregoeira e sua equipe de apoio divulgaram o resultado: Empresa </w:t>
      </w:r>
      <w:r w:rsidR="00A278D3" w:rsidRPr="006C6532">
        <w:rPr>
          <w:b/>
        </w:rPr>
        <w:t>CIRLENE CARBONE RIBEIRO PINHEIRO</w:t>
      </w:r>
      <w:r w:rsidR="00A278D3">
        <w:t xml:space="preserve"> ofertou o menor lance para fornecer o item 01, sendo o valor unitário de </w:t>
      </w:r>
      <w:r w:rsidR="00A278D3" w:rsidRPr="00A278D3">
        <w:rPr>
          <w:b/>
          <w:i/>
        </w:rPr>
        <w:t>R$ 1.830,00</w:t>
      </w:r>
      <w:r w:rsidR="00A278D3">
        <w:t xml:space="preserve"> </w:t>
      </w:r>
      <w:r w:rsidR="00A278D3">
        <w:rPr>
          <w:b/>
          <w:i/>
        </w:rPr>
        <w:t xml:space="preserve">(um mil, oitocentos e trinta reais) </w:t>
      </w:r>
      <w:r w:rsidR="00A278D3" w:rsidRPr="00A278D3">
        <w:t>t</w:t>
      </w:r>
      <w:r w:rsidR="00A278D3">
        <w:t>o</w:t>
      </w:r>
      <w:r w:rsidR="00A278D3" w:rsidRPr="00A278D3">
        <w:t>talizando o valor de</w:t>
      </w:r>
      <w:r w:rsidR="00A278D3">
        <w:t xml:space="preserve"> </w:t>
      </w:r>
      <w:r w:rsidR="00A278D3">
        <w:rPr>
          <w:b/>
          <w:i/>
        </w:rPr>
        <w:t>R$ 10.980,00 (</w:t>
      </w:r>
      <w:proofErr w:type="gramStart"/>
      <w:r w:rsidR="00A278D3">
        <w:rPr>
          <w:b/>
          <w:i/>
        </w:rPr>
        <w:t>dez mil, novecentos e oitenta</w:t>
      </w:r>
      <w:proofErr w:type="gramEnd"/>
      <w:r w:rsidR="00A278D3">
        <w:rPr>
          <w:b/>
          <w:i/>
        </w:rPr>
        <w:t xml:space="preserve"> reais);</w:t>
      </w:r>
      <w:r w:rsidR="00A278D3" w:rsidRPr="00A278D3">
        <w:t xml:space="preserve"> </w:t>
      </w:r>
      <w:r w:rsidR="00A278D3">
        <w:t xml:space="preserve">Empresa </w:t>
      </w:r>
      <w:r w:rsidR="00A278D3">
        <w:rPr>
          <w:b/>
          <w:lang w:val="pt-BR"/>
        </w:rPr>
        <w:t>NOVA PIX COMERCIO E SERVIÇOS EIRELI</w:t>
      </w:r>
      <w:r w:rsidR="00A278D3">
        <w:t xml:space="preserve"> ofertou o menor lance para fornecer o item 02, sendo o valor unitário de </w:t>
      </w:r>
      <w:r w:rsidR="00A278D3" w:rsidRPr="00A278D3">
        <w:rPr>
          <w:b/>
          <w:i/>
        </w:rPr>
        <w:t>R$ 1.830,00</w:t>
      </w:r>
      <w:r w:rsidR="00A278D3">
        <w:t xml:space="preserve"> </w:t>
      </w:r>
      <w:r w:rsidR="00A278D3">
        <w:rPr>
          <w:b/>
          <w:i/>
        </w:rPr>
        <w:t xml:space="preserve">(um mil, oitocentos e trinta reais) </w:t>
      </w:r>
      <w:r w:rsidR="00A278D3" w:rsidRPr="00A278D3">
        <w:t>t</w:t>
      </w:r>
      <w:r w:rsidR="00A278D3">
        <w:t>o</w:t>
      </w:r>
      <w:r w:rsidR="00A278D3" w:rsidRPr="00A278D3">
        <w:t>talizando o valor de</w:t>
      </w:r>
      <w:r w:rsidR="00A278D3">
        <w:t xml:space="preserve"> </w:t>
      </w:r>
      <w:r w:rsidR="00A278D3">
        <w:rPr>
          <w:b/>
          <w:i/>
        </w:rPr>
        <w:t xml:space="preserve">R$ 10.980,00 (dez mil, novecentos e oitenta reais);  </w:t>
      </w:r>
      <w:r w:rsidR="00A278D3" w:rsidRPr="00892B73">
        <w:t xml:space="preserve">totalizando </w:t>
      </w:r>
      <w:r w:rsidR="00A278D3">
        <w:t xml:space="preserve">o valor das 02 (duas) empresas em </w:t>
      </w:r>
      <w:r w:rsidR="00A278D3">
        <w:rPr>
          <w:b/>
          <w:i/>
        </w:rPr>
        <w:t xml:space="preserve">R$ </w:t>
      </w:r>
      <w:r w:rsidR="00F549E5">
        <w:rPr>
          <w:b/>
          <w:i/>
        </w:rPr>
        <w:t>21</w:t>
      </w:r>
      <w:r w:rsidR="00A278D3">
        <w:rPr>
          <w:b/>
          <w:i/>
        </w:rPr>
        <w:t>.9</w:t>
      </w:r>
      <w:r w:rsidR="00F549E5">
        <w:rPr>
          <w:b/>
          <w:i/>
        </w:rPr>
        <w:t>6</w:t>
      </w:r>
      <w:r w:rsidR="00A278D3">
        <w:rPr>
          <w:b/>
          <w:i/>
        </w:rPr>
        <w:t>0,00</w:t>
      </w:r>
      <w:r w:rsidR="00A278D3" w:rsidRPr="002A5159">
        <w:rPr>
          <w:b/>
          <w:i/>
        </w:rPr>
        <w:t xml:space="preserve"> </w:t>
      </w:r>
      <w:r w:rsidR="00A278D3">
        <w:rPr>
          <w:b/>
          <w:i/>
        </w:rPr>
        <w:t>(</w:t>
      </w:r>
      <w:r w:rsidR="00F549E5">
        <w:rPr>
          <w:b/>
          <w:i/>
        </w:rPr>
        <w:t>vinte e um</w:t>
      </w:r>
      <w:r w:rsidR="00A278D3">
        <w:rPr>
          <w:b/>
          <w:i/>
        </w:rPr>
        <w:t xml:space="preserve"> mil e novecentos</w:t>
      </w:r>
      <w:r w:rsidR="00F549E5">
        <w:rPr>
          <w:b/>
          <w:i/>
        </w:rPr>
        <w:t xml:space="preserve"> e sessenta</w:t>
      </w:r>
      <w:r w:rsidR="00A278D3">
        <w:rPr>
          <w:b/>
          <w:i/>
        </w:rPr>
        <w:t xml:space="preserve"> reais)</w:t>
      </w:r>
      <w:r w:rsidR="00A278D3">
        <w:rPr>
          <w:i/>
        </w:rPr>
        <w:t xml:space="preserve">. </w:t>
      </w:r>
      <w:r w:rsidR="00A278D3">
        <w:t xml:space="preserve">Ato contínuo, a Pregoeira e sua equipe de apoio procederam </w:t>
      </w:r>
      <w:proofErr w:type="gramStart"/>
      <w:r w:rsidR="00A278D3">
        <w:t>a</w:t>
      </w:r>
      <w:proofErr w:type="gramEnd"/>
      <w:r w:rsidR="00A278D3">
        <w:t xml:space="preserve"> verificação de</w:t>
      </w:r>
      <w:r w:rsidR="00A278D3">
        <w:rPr>
          <w:lang w:val="pt-BR"/>
        </w:rPr>
        <w:t xml:space="preserve"> </w:t>
      </w:r>
      <w:r w:rsidR="00A278D3">
        <w:t xml:space="preserve">regularidade da documentação das empresas. </w:t>
      </w:r>
      <w:r w:rsidR="00A278D3" w:rsidRPr="0052284F">
        <w:rPr>
          <w:color w:val="000000"/>
        </w:rPr>
        <w:t>As empresas apresentaram</w:t>
      </w:r>
      <w:r w:rsidR="00A278D3" w:rsidRPr="0052284F">
        <w:rPr>
          <w:color w:val="000000"/>
          <w:spacing w:val="1"/>
        </w:rPr>
        <w:t xml:space="preserve"> </w:t>
      </w:r>
      <w:r w:rsidR="00A278D3" w:rsidRPr="0052284F">
        <w:rPr>
          <w:color w:val="000000"/>
        </w:rPr>
        <w:t>todos</w:t>
      </w:r>
      <w:r w:rsidR="00A278D3" w:rsidRPr="0052284F">
        <w:rPr>
          <w:color w:val="000000"/>
          <w:spacing w:val="1"/>
        </w:rPr>
        <w:t xml:space="preserve"> </w:t>
      </w:r>
      <w:r w:rsidR="00A278D3" w:rsidRPr="0052284F">
        <w:rPr>
          <w:color w:val="000000"/>
        </w:rPr>
        <w:t>os</w:t>
      </w:r>
      <w:r w:rsidR="00A278D3" w:rsidRPr="0052284F">
        <w:rPr>
          <w:color w:val="000000"/>
          <w:spacing w:val="1"/>
        </w:rPr>
        <w:t xml:space="preserve"> </w:t>
      </w:r>
      <w:r w:rsidR="00A278D3" w:rsidRPr="0052284F">
        <w:rPr>
          <w:color w:val="000000"/>
        </w:rPr>
        <w:t>documentos</w:t>
      </w:r>
      <w:r w:rsidR="00A278D3" w:rsidRPr="0052284F">
        <w:rPr>
          <w:color w:val="000000"/>
          <w:spacing w:val="1"/>
        </w:rPr>
        <w:t xml:space="preserve"> </w:t>
      </w:r>
      <w:r w:rsidR="00A278D3" w:rsidRPr="0052284F">
        <w:rPr>
          <w:color w:val="000000"/>
        </w:rPr>
        <w:t>exigidos</w:t>
      </w:r>
      <w:r w:rsidR="00A278D3" w:rsidRPr="0052284F">
        <w:rPr>
          <w:color w:val="000000"/>
          <w:spacing w:val="1"/>
        </w:rPr>
        <w:t xml:space="preserve"> </w:t>
      </w:r>
      <w:r w:rsidR="00A278D3" w:rsidRPr="0052284F">
        <w:rPr>
          <w:color w:val="000000"/>
        </w:rPr>
        <w:t>no</w:t>
      </w:r>
      <w:r w:rsidR="00A278D3" w:rsidRPr="0052284F">
        <w:rPr>
          <w:color w:val="000000"/>
          <w:spacing w:val="1"/>
        </w:rPr>
        <w:t xml:space="preserve"> </w:t>
      </w:r>
      <w:r w:rsidR="00A278D3" w:rsidRPr="0052284F">
        <w:rPr>
          <w:color w:val="000000"/>
        </w:rPr>
        <w:t>Edital, sendo assim declaradas HABILITADAS e em seguida VENCEDORAS do certame.</w:t>
      </w:r>
      <w:r w:rsidR="00A278D3">
        <w:rPr>
          <w:color w:val="0000FF"/>
        </w:rPr>
        <w:t xml:space="preserve"> </w:t>
      </w:r>
      <w:r w:rsidR="00A278D3">
        <w:t>Foi divulgado o resultado da licitação conforme indicado no histórico de lances. Foi concedida a palavra aos representantes das empresas presentes para man</w:t>
      </w:r>
      <w:r w:rsidR="00A278D3" w:rsidRPr="0052284F">
        <w:rPr>
          <w:color w:val="000000"/>
        </w:rPr>
        <w:t xml:space="preserve">ifestação da intenção de recurso. As empresas renunciam ao direito de interpor recursos. A Pregoeira registra que o sistema SAPITUR </w:t>
      </w:r>
      <w:r w:rsidR="00F549E5">
        <w:rPr>
          <w:color w:val="000000"/>
        </w:rPr>
        <w:t>não funcionou durante o certame, sendo assim não foi possivel utiliza-lo</w:t>
      </w:r>
      <w:r w:rsidR="006B3658">
        <w:rPr>
          <w:color w:val="000000"/>
        </w:rPr>
        <w:t>,</w:t>
      </w:r>
      <w:r w:rsidR="00F549E5">
        <w:rPr>
          <w:color w:val="000000"/>
        </w:rPr>
        <w:t xml:space="preserve"> sendo </w:t>
      </w:r>
      <w:proofErr w:type="gramStart"/>
      <w:r w:rsidR="00F549E5">
        <w:rPr>
          <w:color w:val="000000"/>
        </w:rPr>
        <w:t>certo que não ser</w:t>
      </w:r>
      <w:r w:rsidR="00DF217F">
        <w:rPr>
          <w:color w:val="000000"/>
        </w:rPr>
        <w:t>ão</w:t>
      </w:r>
      <w:r w:rsidR="00F549E5">
        <w:rPr>
          <w:color w:val="000000"/>
        </w:rPr>
        <w:t xml:space="preserve"> anexado</w:t>
      </w:r>
      <w:r w:rsidR="00DF217F">
        <w:rPr>
          <w:color w:val="000000"/>
        </w:rPr>
        <w:t>s</w:t>
      </w:r>
      <w:proofErr w:type="gramEnd"/>
      <w:r w:rsidR="00F549E5">
        <w:rPr>
          <w:color w:val="000000"/>
        </w:rPr>
        <w:t xml:space="preserve"> os mapas de lances e</w:t>
      </w:r>
      <w:r w:rsidR="006B3658">
        <w:rPr>
          <w:color w:val="000000"/>
        </w:rPr>
        <w:t xml:space="preserve"> o</w:t>
      </w:r>
      <w:r w:rsidR="00F549E5">
        <w:rPr>
          <w:color w:val="000000"/>
        </w:rPr>
        <w:t xml:space="preserve"> de resultado </w:t>
      </w:r>
      <w:r w:rsidR="00A278D3" w:rsidRPr="0052284F">
        <w:rPr>
          <w:color w:val="000000"/>
        </w:rPr>
        <w:t>da licitação.</w:t>
      </w:r>
      <w:r w:rsidR="00A278D3" w:rsidRPr="00B9308C">
        <w:t xml:space="preserve"> Nada mais havendo a declarar foi encerrada a sessão, exatamente às </w:t>
      </w:r>
      <w:r w:rsidR="00F549E5">
        <w:t>15</w:t>
      </w:r>
      <w:r w:rsidR="00A278D3" w:rsidRPr="00B9308C">
        <w:t>h</w:t>
      </w:r>
      <w:r w:rsidR="00F549E5">
        <w:t>30</w:t>
      </w:r>
      <w:r w:rsidR="00A278D3" w:rsidRPr="00B9308C">
        <w:t>min,</w:t>
      </w:r>
      <w:r w:rsidR="00A278D3">
        <w:t xml:space="preserve"> cuja ata foi lavrada e assinada pela Pregoeira Oficial, Membros da Comissão, representantes das empresas presentes e após a Procuradoria Jurídica para análise e parecer.</w:t>
      </w:r>
    </w:p>
    <w:sectPr w:rsidR="00A278D3" w:rsidSect="003D439F">
      <w:headerReference w:type="default" r:id="rId7"/>
      <w:pgSz w:w="12240" w:h="15840"/>
      <w:pgMar w:top="1801" w:right="1320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F2" w:rsidRDefault="00FE5AF2">
      <w:r>
        <w:separator/>
      </w:r>
    </w:p>
  </w:endnote>
  <w:endnote w:type="continuationSeparator" w:id="0">
    <w:p w:rsidR="00FE5AF2" w:rsidRDefault="00FE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F2" w:rsidRDefault="00FE5AF2">
      <w:r>
        <w:separator/>
      </w:r>
    </w:p>
  </w:footnote>
  <w:footnote w:type="continuationSeparator" w:id="0">
    <w:p w:rsidR="00FE5AF2" w:rsidRDefault="00FE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F492571" wp14:editId="042E22F7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A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43CD"/>
    <w:rsid w:val="000507A6"/>
    <w:rsid w:val="000B5024"/>
    <w:rsid w:val="00105908"/>
    <w:rsid w:val="001242C1"/>
    <w:rsid w:val="00184CD0"/>
    <w:rsid w:val="001E5A13"/>
    <w:rsid w:val="00251ABB"/>
    <w:rsid w:val="00392120"/>
    <w:rsid w:val="00393C29"/>
    <w:rsid w:val="003D439F"/>
    <w:rsid w:val="003E558F"/>
    <w:rsid w:val="00411218"/>
    <w:rsid w:val="00416003"/>
    <w:rsid w:val="00451F8C"/>
    <w:rsid w:val="004B7B34"/>
    <w:rsid w:val="004F63BB"/>
    <w:rsid w:val="00550B19"/>
    <w:rsid w:val="00550D3B"/>
    <w:rsid w:val="005574A1"/>
    <w:rsid w:val="00576B1D"/>
    <w:rsid w:val="005B6D07"/>
    <w:rsid w:val="005D6602"/>
    <w:rsid w:val="0061063B"/>
    <w:rsid w:val="00633EB9"/>
    <w:rsid w:val="00642C93"/>
    <w:rsid w:val="0067507D"/>
    <w:rsid w:val="006B3658"/>
    <w:rsid w:val="006C6532"/>
    <w:rsid w:val="00823F66"/>
    <w:rsid w:val="008F06EA"/>
    <w:rsid w:val="009111CD"/>
    <w:rsid w:val="00925494"/>
    <w:rsid w:val="009635F0"/>
    <w:rsid w:val="009F4342"/>
    <w:rsid w:val="009F794C"/>
    <w:rsid w:val="00A17183"/>
    <w:rsid w:val="00A278D3"/>
    <w:rsid w:val="00B02064"/>
    <w:rsid w:val="00BD218C"/>
    <w:rsid w:val="00BF1CE4"/>
    <w:rsid w:val="00C02E94"/>
    <w:rsid w:val="00C2569D"/>
    <w:rsid w:val="00C744DC"/>
    <w:rsid w:val="00D26BB1"/>
    <w:rsid w:val="00D67D62"/>
    <w:rsid w:val="00D7023C"/>
    <w:rsid w:val="00D75BAC"/>
    <w:rsid w:val="00D95FAF"/>
    <w:rsid w:val="00DD3CBF"/>
    <w:rsid w:val="00DF217F"/>
    <w:rsid w:val="00E32CF2"/>
    <w:rsid w:val="00E37C30"/>
    <w:rsid w:val="00E424EF"/>
    <w:rsid w:val="00E71071"/>
    <w:rsid w:val="00E74992"/>
    <w:rsid w:val="00EB4097"/>
    <w:rsid w:val="00ED1A23"/>
    <w:rsid w:val="00F549E5"/>
    <w:rsid w:val="00F808E4"/>
    <w:rsid w:val="00FA58B3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3</cp:revision>
  <cp:lastPrinted>2021-12-20T19:54:00Z</cp:lastPrinted>
  <dcterms:created xsi:type="dcterms:W3CDTF">2021-12-15T18:30:00Z</dcterms:created>
  <dcterms:modified xsi:type="dcterms:W3CDTF">2021-12-20T19:54:00Z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